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8A4D8" w14:textId="77777777" w:rsidR="005B15C7" w:rsidRPr="000F0C65" w:rsidRDefault="005B15C7" w:rsidP="005B15C7">
      <w:pPr>
        <w:pStyle w:val="Normal1"/>
        <w:rPr>
          <w:rFonts w:ascii="Arial" w:hAnsi="Arial" w:cs="Arial"/>
          <w:sz w:val="22"/>
          <w:szCs w:val="22"/>
        </w:rPr>
      </w:pPr>
      <w:r w:rsidRPr="000F0C65">
        <w:rPr>
          <w:rFonts w:ascii="Arial" w:hAnsi="Arial" w:cs="Arial"/>
          <w:sz w:val="22"/>
          <w:szCs w:val="22"/>
        </w:rPr>
        <w:t>Media Contact:</w:t>
      </w:r>
    </w:p>
    <w:p w14:paraId="6FB8EACD" w14:textId="77777777" w:rsidR="005B15C7" w:rsidRPr="000F0C65" w:rsidRDefault="005B15C7" w:rsidP="005B15C7">
      <w:pPr>
        <w:pStyle w:val="Normal1"/>
        <w:rPr>
          <w:rFonts w:ascii="Arial" w:hAnsi="Arial" w:cs="Arial"/>
          <w:sz w:val="22"/>
          <w:szCs w:val="22"/>
        </w:rPr>
      </w:pPr>
      <w:r w:rsidRPr="000F0C65">
        <w:rPr>
          <w:rFonts w:ascii="Arial" w:hAnsi="Arial" w:cs="Arial"/>
          <w:sz w:val="22"/>
          <w:szCs w:val="22"/>
        </w:rPr>
        <w:t>[Spokesperson’s Name]</w:t>
      </w:r>
    </w:p>
    <w:p w14:paraId="2414AFE3" w14:textId="77777777" w:rsidR="005B15C7" w:rsidRPr="000F0C65" w:rsidRDefault="005B15C7" w:rsidP="005B15C7">
      <w:pPr>
        <w:pStyle w:val="Normal1"/>
        <w:rPr>
          <w:rFonts w:ascii="Arial" w:hAnsi="Arial" w:cs="Arial"/>
          <w:sz w:val="22"/>
          <w:szCs w:val="22"/>
        </w:rPr>
      </w:pPr>
      <w:r w:rsidRPr="000F0C65">
        <w:rPr>
          <w:rFonts w:ascii="Arial" w:hAnsi="Arial" w:cs="Arial"/>
          <w:sz w:val="22"/>
          <w:szCs w:val="22"/>
        </w:rPr>
        <w:t>[Contact Number]</w:t>
      </w:r>
    </w:p>
    <w:p w14:paraId="48AC6338" w14:textId="77777777" w:rsidR="005B15C7" w:rsidRPr="000F0C65" w:rsidRDefault="005B15C7" w:rsidP="005B15C7">
      <w:pPr>
        <w:pStyle w:val="Normal1"/>
        <w:rPr>
          <w:rFonts w:ascii="Arial" w:hAnsi="Arial" w:cs="Arial"/>
          <w:sz w:val="22"/>
          <w:szCs w:val="22"/>
        </w:rPr>
      </w:pPr>
      <w:r w:rsidRPr="000F0C65">
        <w:rPr>
          <w:rFonts w:ascii="Arial" w:hAnsi="Arial" w:cs="Arial"/>
          <w:sz w:val="22"/>
          <w:szCs w:val="22"/>
        </w:rPr>
        <w:t>[Email Address]</w:t>
      </w:r>
    </w:p>
    <w:p w14:paraId="18672753" w14:textId="77777777" w:rsidR="005B15C7" w:rsidRDefault="005B15C7" w:rsidP="005B15C7">
      <w:pPr>
        <w:pStyle w:val="Normal1"/>
      </w:pPr>
      <w:r>
        <w:t> </w:t>
      </w:r>
    </w:p>
    <w:p w14:paraId="485C55AC" w14:textId="77777777" w:rsidR="005B15C7" w:rsidRDefault="005B15C7" w:rsidP="005B15C7">
      <w:pPr>
        <w:pStyle w:val="Normal1"/>
        <w:jc w:val="center"/>
        <w:rPr>
          <w:rStyle w:val="normalchar1"/>
          <w:rFonts w:ascii="Arial" w:hAnsi="Arial" w:cs="Arial"/>
          <w:b/>
          <w:bCs/>
          <w:sz w:val="28"/>
          <w:szCs w:val="28"/>
        </w:rPr>
      </w:pPr>
    </w:p>
    <w:p w14:paraId="194F7C02" w14:textId="77777777" w:rsidR="005B15C7" w:rsidRPr="000F0C65" w:rsidRDefault="00A05AC8" w:rsidP="005B15C7">
      <w:pPr>
        <w:pStyle w:val="Normal1"/>
        <w:jc w:val="center"/>
        <w:rPr>
          <w:rFonts w:ascii="Arial" w:hAnsi="Arial" w:cs="Arial"/>
          <w:sz w:val="28"/>
          <w:szCs w:val="28"/>
        </w:rPr>
      </w:pPr>
      <w:r>
        <w:rPr>
          <w:rStyle w:val="normalchar1"/>
          <w:rFonts w:ascii="Arial" w:hAnsi="Arial" w:cs="Arial"/>
          <w:b/>
          <w:bCs/>
          <w:sz w:val="28"/>
          <w:szCs w:val="28"/>
        </w:rPr>
        <w:t>Choosing</w:t>
      </w:r>
      <w:r w:rsidR="001562A7">
        <w:rPr>
          <w:rStyle w:val="normalchar1"/>
          <w:rFonts w:ascii="Arial" w:hAnsi="Arial" w:cs="Arial"/>
          <w:b/>
          <w:bCs/>
          <w:sz w:val="28"/>
          <w:szCs w:val="28"/>
        </w:rPr>
        <w:t xml:space="preserve"> the Right Car </w:t>
      </w:r>
      <w:r>
        <w:rPr>
          <w:rStyle w:val="normalchar1"/>
          <w:rFonts w:ascii="Arial" w:hAnsi="Arial" w:cs="Arial"/>
          <w:b/>
          <w:bCs/>
          <w:sz w:val="28"/>
          <w:szCs w:val="28"/>
        </w:rPr>
        <w:t xml:space="preserve">Can </w:t>
      </w:r>
      <w:r w:rsidR="001562A7">
        <w:rPr>
          <w:rStyle w:val="normalchar1"/>
          <w:rFonts w:ascii="Arial" w:hAnsi="Arial" w:cs="Arial"/>
          <w:b/>
          <w:bCs/>
          <w:sz w:val="28"/>
          <w:szCs w:val="28"/>
        </w:rPr>
        <w:t>Protect Teen Driver</w:t>
      </w:r>
      <w:r>
        <w:rPr>
          <w:rStyle w:val="normalchar1"/>
          <w:rFonts w:ascii="Arial" w:hAnsi="Arial" w:cs="Arial"/>
          <w:b/>
          <w:bCs/>
          <w:sz w:val="28"/>
          <w:szCs w:val="28"/>
        </w:rPr>
        <w:t>s</w:t>
      </w:r>
    </w:p>
    <w:p w14:paraId="19550802" w14:textId="537DC56F" w:rsidR="005B15C7" w:rsidRPr="00E00EAD" w:rsidRDefault="001562A7" w:rsidP="005B15C7">
      <w:pPr>
        <w:pStyle w:val="Normal1"/>
        <w:jc w:val="center"/>
        <w:rPr>
          <w:rFonts w:ascii="Arial" w:hAnsi="Arial" w:cs="Arial"/>
        </w:rPr>
      </w:pPr>
      <w:r>
        <w:rPr>
          <w:rStyle w:val="articletext1char1"/>
          <w:i/>
          <w:iCs/>
          <w:sz w:val="24"/>
          <w:szCs w:val="24"/>
        </w:rPr>
        <w:t>AAA [INSERT NAME] offers suggestions for parents</w:t>
      </w:r>
    </w:p>
    <w:p w14:paraId="6E20FFCD" w14:textId="77777777" w:rsidR="005B15C7" w:rsidRDefault="005B15C7" w:rsidP="005B15C7">
      <w:pPr>
        <w:pStyle w:val="Normal1"/>
      </w:pPr>
      <w:r>
        <w:t> </w:t>
      </w:r>
    </w:p>
    <w:p w14:paraId="03025BD4" w14:textId="3FF293A7" w:rsidR="009257B8" w:rsidRDefault="005B15C7" w:rsidP="00233703">
      <w:pPr>
        <w:pStyle w:val="Normal1"/>
        <w:rPr>
          <w:rStyle w:val="normalchar1"/>
          <w:rFonts w:ascii="Arial" w:hAnsi="Arial" w:cs="Arial"/>
          <w:sz w:val="22"/>
          <w:szCs w:val="22"/>
        </w:rPr>
      </w:pPr>
      <w:r w:rsidRPr="000F0C65">
        <w:rPr>
          <w:rStyle w:val="normalchar1"/>
          <w:rFonts w:ascii="Arial" w:hAnsi="Arial" w:cs="Arial"/>
          <w:sz w:val="22"/>
          <w:szCs w:val="22"/>
        </w:rPr>
        <w:t>LOCATION, DATE –</w:t>
      </w:r>
      <w:bookmarkStart w:id="0" w:name="OLE_LINK1"/>
      <w:bookmarkStart w:id="1" w:name="OLE_LINK3"/>
      <w:bookmarkEnd w:id="0"/>
      <w:bookmarkEnd w:id="1"/>
      <w:r w:rsidR="001562A7">
        <w:rPr>
          <w:rStyle w:val="normalchar1"/>
          <w:rFonts w:ascii="Arial" w:hAnsi="Arial" w:cs="Arial"/>
          <w:sz w:val="22"/>
          <w:szCs w:val="22"/>
        </w:rPr>
        <w:t xml:space="preserve"> </w:t>
      </w:r>
      <w:r w:rsidR="009257B8">
        <w:rPr>
          <w:rStyle w:val="normalchar1"/>
          <w:rFonts w:ascii="Arial" w:hAnsi="Arial" w:cs="Arial"/>
          <w:sz w:val="22"/>
          <w:szCs w:val="22"/>
        </w:rPr>
        <w:t xml:space="preserve">Getting a driver’s license is an important milestone for both teens and parents, but the two may have different opinions when it comes to selecting the ideal car. </w:t>
      </w:r>
      <w:r w:rsidR="00BB4EA6">
        <w:rPr>
          <w:rStyle w:val="normalchar1"/>
          <w:rFonts w:ascii="Arial" w:hAnsi="Arial" w:cs="Arial"/>
          <w:sz w:val="22"/>
          <w:szCs w:val="22"/>
        </w:rPr>
        <w:t xml:space="preserve">Although </w:t>
      </w:r>
      <w:r w:rsidR="009257B8">
        <w:rPr>
          <w:rStyle w:val="normalchar1"/>
          <w:rFonts w:ascii="Arial" w:hAnsi="Arial" w:cs="Arial"/>
          <w:sz w:val="22"/>
          <w:szCs w:val="22"/>
        </w:rPr>
        <w:t>“</w:t>
      </w:r>
      <w:r w:rsidR="00BB4EA6">
        <w:rPr>
          <w:rStyle w:val="normalchar1"/>
          <w:rFonts w:ascii="Arial" w:hAnsi="Arial" w:cs="Arial"/>
          <w:sz w:val="22"/>
          <w:szCs w:val="22"/>
        </w:rPr>
        <w:t>f</w:t>
      </w:r>
      <w:r w:rsidR="009257B8">
        <w:rPr>
          <w:rStyle w:val="normalchar1"/>
          <w:rFonts w:ascii="Arial" w:hAnsi="Arial" w:cs="Arial"/>
          <w:sz w:val="22"/>
          <w:szCs w:val="22"/>
        </w:rPr>
        <w:t xml:space="preserve">un” and “stylish” may be key features for teens, AAA [INSERT CLUB] </w:t>
      </w:r>
      <w:r w:rsidR="00BB4EA6">
        <w:rPr>
          <w:rStyle w:val="normalchar1"/>
          <w:rFonts w:ascii="Arial" w:hAnsi="Arial" w:cs="Arial"/>
          <w:sz w:val="22"/>
          <w:szCs w:val="22"/>
        </w:rPr>
        <w:t xml:space="preserve">understands that </w:t>
      </w:r>
      <w:r w:rsidR="00FC06F5">
        <w:rPr>
          <w:rStyle w:val="normalchar1"/>
          <w:rFonts w:ascii="Arial" w:hAnsi="Arial" w:cs="Arial"/>
          <w:sz w:val="22"/>
          <w:szCs w:val="22"/>
        </w:rPr>
        <w:t xml:space="preserve">most </w:t>
      </w:r>
      <w:r w:rsidR="00BB4EA6">
        <w:rPr>
          <w:rStyle w:val="normalchar1"/>
          <w:rFonts w:ascii="Arial" w:hAnsi="Arial" w:cs="Arial"/>
          <w:sz w:val="22"/>
          <w:szCs w:val="22"/>
        </w:rPr>
        <w:t>parents are concerned with safety.</w:t>
      </w:r>
      <w:r w:rsidR="009257B8">
        <w:rPr>
          <w:rStyle w:val="normalchar1"/>
          <w:rFonts w:ascii="Arial" w:hAnsi="Arial" w:cs="Arial"/>
          <w:sz w:val="22"/>
          <w:szCs w:val="22"/>
        </w:rPr>
        <w:t xml:space="preserve"> </w:t>
      </w:r>
    </w:p>
    <w:p w14:paraId="0C898D57" w14:textId="77777777" w:rsidR="00F506C1" w:rsidRDefault="00F506C1" w:rsidP="000D547F">
      <w:pPr>
        <w:pStyle w:val="Normal1"/>
        <w:rPr>
          <w:rStyle w:val="normalchar1"/>
          <w:rFonts w:ascii="Arial" w:hAnsi="Arial" w:cs="Arial"/>
          <w:sz w:val="22"/>
          <w:szCs w:val="22"/>
        </w:rPr>
      </w:pPr>
    </w:p>
    <w:p w14:paraId="13FFF45D" w14:textId="1B0C0C57" w:rsidR="001562A7" w:rsidRDefault="008E7683" w:rsidP="00233703">
      <w:pPr>
        <w:pStyle w:val="Normal1"/>
        <w:rPr>
          <w:rStyle w:val="normalchar1"/>
          <w:rFonts w:ascii="Arial" w:hAnsi="Arial" w:cs="Arial"/>
          <w:sz w:val="22"/>
          <w:szCs w:val="22"/>
        </w:rPr>
      </w:pPr>
      <w:r>
        <w:rPr>
          <w:rStyle w:val="normalchar1"/>
          <w:rFonts w:ascii="Arial" w:hAnsi="Arial" w:cs="Arial"/>
          <w:sz w:val="22"/>
          <w:szCs w:val="22"/>
        </w:rPr>
        <w:t>M</w:t>
      </w:r>
      <w:r w:rsidR="00C00D75">
        <w:rPr>
          <w:rStyle w:val="normalchar1"/>
          <w:rFonts w:ascii="Arial" w:hAnsi="Arial" w:cs="Arial"/>
          <w:sz w:val="22"/>
          <w:szCs w:val="22"/>
        </w:rPr>
        <w:t xml:space="preserve">otor </w:t>
      </w:r>
      <w:r w:rsidR="004F2DBC">
        <w:rPr>
          <w:rStyle w:val="normalchar1"/>
          <w:rFonts w:ascii="Arial" w:hAnsi="Arial" w:cs="Arial"/>
          <w:sz w:val="22"/>
          <w:szCs w:val="22"/>
        </w:rPr>
        <w:t>vehicle crashes are the leading cause of death among teens</w:t>
      </w:r>
      <w:r w:rsidR="00C00D75">
        <w:rPr>
          <w:rStyle w:val="normalchar1"/>
          <w:rFonts w:ascii="Arial" w:hAnsi="Arial" w:cs="Arial"/>
          <w:sz w:val="22"/>
          <w:szCs w:val="22"/>
        </w:rPr>
        <w:t xml:space="preserve">, resulting in thousands of fatalities and many more </w:t>
      </w:r>
      <w:r w:rsidR="00A05AC8">
        <w:rPr>
          <w:rStyle w:val="normalchar1"/>
          <w:rFonts w:ascii="Arial" w:hAnsi="Arial" w:cs="Arial"/>
          <w:sz w:val="22"/>
          <w:szCs w:val="22"/>
        </w:rPr>
        <w:t>severe injuries</w:t>
      </w:r>
      <w:r w:rsidR="00C00D75">
        <w:rPr>
          <w:rStyle w:val="normalchar1"/>
          <w:rFonts w:ascii="Arial" w:hAnsi="Arial" w:cs="Arial"/>
          <w:sz w:val="22"/>
          <w:szCs w:val="22"/>
        </w:rPr>
        <w:t xml:space="preserve"> each year. </w:t>
      </w:r>
      <w:r w:rsidR="00BB4EA6">
        <w:rPr>
          <w:rStyle w:val="normalchar1"/>
          <w:rFonts w:ascii="Arial" w:hAnsi="Arial" w:cs="Arial"/>
          <w:sz w:val="22"/>
          <w:szCs w:val="22"/>
        </w:rPr>
        <w:t xml:space="preserve">AAA [INSERT CLUB NAME] says concerned parents can </w:t>
      </w:r>
      <w:r w:rsidR="00C00D75">
        <w:rPr>
          <w:rStyle w:val="normalchar1"/>
          <w:rFonts w:ascii="Arial" w:hAnsi="Arial" w:cs="Arial"/>
          <w:sz w:val="22"/>
          <w:szCs w:val="22"/>
        </w:rPr>
        <w:t xml:space="preserve">help </w:t>
      </w:r>
      <w:r w:rsidR="00BB4EA6">
        <w:rPr>
          <w:rStyle w:val="normalchar1"/>
          <w:rFonts w:ascii="Arial" w:hAnsi="Arial" w:cs="Arial"/>
          <w:sz w:val="22"/>
          <w:szCs w:val="22"/>
        </w:rPr>
        <w:t>protect their teens</w:t>
      </w:r>
      <w:r w:rsidR="00047525">
        <w:rPr>
          <w:rStyle w:val="normalchar1"/>
          <w:rFonts w:ascii="Arial" w:hAnsi="Arial" w:cs="Arial"/>
          <w:sz w:val="22"/>
          <w:szCs w:val="22"/>
        </w:rPr>
        <w:t>, who are statistically the riskiest drivers on the road,</w:t>
      </w:r>
      <w:r w:rsidR="00BB4EA6">
        <w:rPr>
          <w:rStyle w:val="normalchar1"/>
          <w:rFonts w:ascii="Arial" w:hAnsi="Arial" w:cs="Arial"/>
          <w:sz w:val="22"/>
          <w:szCs w:val="22"/>
        </w:rPr>
        <w:t xml:space="preserve"> by </w:t>
      </w:r>
      <w:r w:rsidR="00C00D75">
        <w:rPr>
          <w:rStyle w:val="normalchar1"/>
          <w:rFonts w:ascii="Arial" w:hAnsi="Arial" w:cs="Arial"/>
          <w:sz w:val="22"/>
          <w:szCs w:val="22"/>
        </w:rPr>
        <w:t xml:space="preserve">selecting </w:t>
      </w:r>
      <w:r w:rsidR="00BB4EA6">
        <w:rPr>
          <w:rStyle w:val="normalchar1"/>
          <w:rFonts w:ascii="Arial" w:hAnsi="Arial" w:cs="Arial"/>
          <w:sz w:val="22"/>
          <w:szCs w:val="22"/>
        </w:rPr>
        <w:t xml:space="preserve">a safe car. </w:t>
      </w:r>
      <w:r w:rsidR="00C00D75">
        <w:rPr>
          <w:rStyle w:val="normalchar1"/>
          <w:rFonts w:ascii="Arial" w:hAnsi="Arial" w:cs="Arial"/>
          <w:sz w:val="22"/>
          <w:szCs w:val="22"/>
        </w:rPr>
        <w:br/>
      </w:r>
      <w:r w:rsidR="00C00D75">
        <w:rPr>
          <w:rStyle w:val="normalchar1"/>
          <w:rFonts w:ascii="Arial" w:hAnsi="Arial" w:cs="Arial"/>
          <w:sz w:val="22"/>
          <w:szCs w:val="22"/>
        </w:rPr>
        <w:br/>
      </w:r>
      <w:r w:rsidR="00BA3C24">
        <w:rPr>
          <w:rStyle w:val="normalchar1"/>
          <w:rFonts w:ascii="Arial" w:hAnsi="Arial" w:cs="Arial"/>
          <w:sz w:val="22"/>
          <w:szCs w:val="22"/>
        </w:rPr>
        <w:t>“A teen</w:t>
      </w:r>
      <w:r w:rsidR="00D20308">
        <w:rPr>
          <w:rStyle w:val="normalchar1"/>
          <w:rFonts w:ascii="Arial" w:hAnsi="Arial" w:cs="Arial"/>
          <w:sz w:val="22"/>
          <w:szCs w:val="22"/>
        </w:rPr>
        <w:t xml:space="preserve"> driver’s safety is a team effort,” said [</w:t>
      </w:r>
      <w:r w:rsidR="00295990" w:rsidRPr="009C43B3">
        <w:rPr>
          <w:rFonts w:ascii="Arial" w:hAnsi="Arial" w:cs="Arial"/>
          <w:sz w:val="22"/>
          <w:szCs w:val="22"/>
        </w:rPr>
        <w:t xml:space="preserve">INSERT SPOKESPERSON </w:t>
      </w:r>
      <w:r w:rsidR="00295990">
        <w:rPr>
          <w:rFonts w:ascii="Arial" w:hAnsi="Arial" w:cs="Arial"/>
          <w:sz w:val="22"/>
          <w:szCs w:val="22"/>
        </w:rPr>
        <w:t xml:space="preserve">OR INSURANCE EXECUTIVE </w:t>
      </w:r>
      <w:r w:rsidR="00295990" w:rsidRPr="00EB294A">
        <w:rPr>
          <w:rFonts w:ascii="Arial" w:hAnsi="Arial" w:cs="Arial"/>
          <w:sz w:val="22"/>
          <w:szCs w:val="22"/>
        </w:rPr>
        <w:t>NAME</w:t>
      </w:r>
      <w:r w:rsidR="00D20308">
        <w:rPr>
          <w:rStyle w:val="normalchar1"/>
          <w:rFonts w:ascii="Arial" w:hAnsi="Arial" w:cs="Arial"/>
          <w:sz w:val="22"/>
          <w:szCs w:val="22"/>
        </w:rPr>
        <w:t>], AAA [INS</w:t>
      </w:r>
      <w:r w:rsidR="00BB4EA6">
        <w:rPr>
          <w:rStyle w:val="normalchar1"/>
          <w:rFonts w:ascii="Arial" w:hAnsi="Arial" w:cs="Arial"/>
          <w:sz w:val="22"/>
          <w:szCs w:val="22"/>
        </w:rPr>
        <w:t xml:space="preserve">ERT CLUB] </w:t>
      </w:r>
      <w:r w:rsidR="00E82598">
        <w:rPr>
          <w:rStyle w:val="normalchar1"/>
          <w:rFonts w:ascii="Arial" w:hAnsi="Arial" w:cs="Arial"/>
          <w:sz w:val="22"/>
          <w:szCs w:val="22"/>
        </w:rPr>
        <w:t xml:space="preserve">insurance </w:t>
      </w:r>
      <w:r w:rsidR="00BB4EA6">
        <w:rPr>
          <w:rStyle w:val="normalchar1"/>
          <w:rFonts w:ascii="Arial" w:hAnsi="Arial" w:cs="Arial"/>
          <w:sz w:val="22"/>
          <w:szCs w:val="22"/>
        </w:rPr>
        <w:t>spokesperson</w:t>
      </w:r>
      <w:r w:rsidR="00D20308">
        <w:rPr>
          <w:rStyle w:val="normalchar1"/>
          <w:rFonts w:ascii="Arial" w:hAnsi="Arial" w:cs="Arial"/>
          <w:sz w:val="22"/>
          <w:szCs w:val="22"/>
        </w:rPr>
        <w:t>. “</w:t>
      </w:r>
      <w:r w:rsidR="00824D7F">
        <w:rPr>
          <w:rStyle w:val="normalchar1"/>
          <w:rFonts w:ascii="Arial" w:hAnsi="Arial" w:cs="Arial"/>
          <w:sz w:val="22"/>
          <w:szCs w:val="22"/>
        </w:rPr>
        <w:t>While t</w:t>
      </w:r>
      <w:r w:rsidR="00D20308">
        <w:rPr>
          <w:rStyle w:val="normalchar1"/>
          <w:rFonts w:ascii="Arial" w:hAnsi="Arial" w:cs="Arial"/>
          <w:sz w:val="22"/>
          <w:szCs w:val="22"/>
        </w:rPr>
        <w:t>eens need to understand their responsibilities behind the wheel</w:t>
      </w:r>
      <w:r w:rsidR="00824D7F">
        <w:rPr>
          <w:rStyle w:val="normalchar1"/>
          <w:rFonts w:ascii="Arial" w:hAnsi="Arial" w:cs="Arial"/>
          <w:sz w:val="22"/>
          <w:szCs w:val="22"/>
        </w:rPr>
        <w:t xml:space="preserve">, </w:t>
      </w:r>
      <w:r w:rsidR="00D20308">
        <w:rPr>
          <w:rStyle w:val="normalchar1"/>
          <w:rFonts w:ascii="Arial" w:hAnsi="Arial" w:cs="Arial"/>
          <w:sz w:val="22"/>
          <w:szCs w:val="22"/>
        </w:rPr>
        <w:t xml:space="preserve">parents </w:t>
      </w:r>
      <w:r w:rsidR="00BB4EA6">
        <w:rPr>
          <w:rStyle w:val="normalchar1"/>
          <w:rFonts w:ascii="Arial" w:hAnsi="Arial" w:cs="Arial"/>
          <w:sz w:val="22"/>
          <w:szCs w:val="22"/>
        </w:rPr>
        <w:t>should</w:t>
      </w:r>
      <w:r w:rsidR="00D20308">
        <w:rPr>
          <w:rStyle w:val="normalchar1"/>
          <w:rFonts w:ascii="Arial" w:hAnsi="Arial" w:cs="Arial"/>
          <w:sz w:val="22"/>
          <w:szCs w:val="22"/>
        </w:rPr>
        <w:t xml:space="preserve"> understand their role</w:t>
      </w:r>
      <w:r w:rsidR="00047525">
        <w:rPr>
          <w:rStyle w:val="normalchar1"/>
          <w:rFonts w:ascii="Arial" w:hAnsi="Arial" w:cs="Arial"/>
          <w:sz w:val="22"/>
          <w:szCs w:val="22"/>
        </w:rPr>
        <w:t>s</w:t>
      </w:r>
      <w:r w:rsidR="00D20308">
        <w:rPr>
          <w:rStyle w:val="normalchar1"/>
          <w:rFonts w:ascii="Arial" w:hAnsi="Arial" w:cs="Arial"/>
          <w:sz w:val="22"/>
          <w:szCs w:val="22"/>
        </w:rPr>
        <w:t xml:space="preserve"> in </w:t>
      </w:r>
      <w:r w:rsidR="00CC6DF1">
        <w:rPr>
          <w:rStyle w:val="normalchar1"/>
          <w:rFonts w:ascii="Arial" w:hAnsi="Arial" w:cs="Arial"/>
          <w:sz w:val="22"/>
          <w:szCs w:val="22"/>
        </w:rPr>
        <w:t>ensuring</w:t>
      </w:r>
      <w:r w:rsidR="00D20308">
        <w:rPr>
          <w:rStyle w:val="normalchar1"/>
          <w:rFonts w:ascii="Arial" w:hAnsi="Arial" w:cs="Arial"/>
          <w:sz w:val="22"/>
          <w:szCs w:val="22"/>
        </w:rPr>
        <w:t xml:space="preserve"> </w:t>
      </w:r>
      <w:r w:rsidR="00C00D75">
        <w:rPr>
          <w:rStyle w:val="normalchar1"/>
          <w:rFonts w:ascii="Arial" w:hAnsi="Arial" w:cs="Arial"/>
          <w:sz w:val="22"/>
          <w:szCs w:val="22"/>
        </w:rPr>
        <w:t xml:space="preserve">that </w:t>
      </w:r>
      <w:r w:rsidR="00D20308">
        <w:rPr>
          <w:rStyle w:val="normalchar1"/>
          <w:rFonts w:ascii="Arial" w:hAnsi="Arial" w:cs="Arial"/>
          <w:sz w:val="22"/>
          <w:szCs w:val="22"/>
        </w:rPr>
        <w:t>teen</w:t>
      </w:r>
      <w:r w:rsidR="00C00D75">
        <w:rPr>
          <w:rStyle w:val="normalchar1"/>
          <w:rFonts w:ascii="Arial" w:hAnsi="Arial" w:cs="Arial"/>
          <w:sz w:val="22"/>
          <w:szCs w:val="22"/>
        </w:rPr>
        <w:t>s</w:t>
      </w:r>
      <w:r w:rsidR="00D20308">
        <w:rPr>
          <w:rStyle w:val="normalchar1"/>
          <w:rFonts w:ascii="Arial" w:hAnsi="Arial" w:cs="Arial"/>
          <w:sz w:val="22"/>
          <w:szCs w:val="22"/>
        </w:rPr>
        <w:t xml:space="preserve"> </w:t>
      </w:r>
      <w:r w:rsidR="00C00D75">
        <w:rPr>
          <w:rStyle w:val="normalchar1"/>
          <w:rFonts w:ascii="Arial" w:hAnsi="Arial" w:cs="Arial"/>
          <w:sz w:val="22"/>
          <w:szCs w:val="22"/>
        </w:rPr>
        <w:t xml:space="preserve">are driving </w:t>
      </w:r>
      <w:r w:rsidR="00D20308">
        <w:rPr>
          <w:rStyle w:val="normalchar1"/>
          <w:rFonts w:ascii="Arial" w:hAnsi="Arial" w:cs="Arial"/>
          <w:sz w:val="22"/>
          <w:szCs w:val="22"/>
        </w:rPr>
        <w:t xml:space="preserve">safe </w:t>
      </w:r>
      <w:r w:rsidR="00C00D75">
        <w:rPr>
          <w:rStyle w:val="normalchar1"/>
          <w:rFonts w:ascii="Arial" w:hAnsi="Arial" w:cs="Arial"/>
          <w:sz w:val="22"/>
          <w:szCs w:val="22"/>
        </w:rPr>
        <w:t>vehicles</w:t>
      </w:r>
      <w:r w:rsidR="00D20308">
        <w:rPr>
          <w:rStyle w:val="normalchar1"/>
          <w:rFonts w:ascii="Arial" w:hAnsi="Arial" w:cs="Arial"/>
          <w:sz w:val="22"/>
          <w:szCs w:val="22"/>
        </w:rPr>
        <w:t xml:space="preserve">.” </w:t>
      </w:r>
      <w:r w:rsidR="00CE65C3">
        <w:rPr>
          <w:rStyle w:val="normalchar1"/>
          <w:rFonts w:ascii="Arial" w:hAnsi="Arial" w:cs="Arial"/>
          <w:sz w:val="22"/>
          <w:szCs w:val="22"/>
        </w:rPr>
        <w:br/>
      </w:r>
    </w:p>
    <w:p w14:paraId="5D4E4F44" w14:textId="77777777" w:rsidR="00222D86" w:rsidRPr="00222D86" w:rsidRDefault="00222D86" w:rsidP="001E0455">
      <w:pPr>
        <w:pStyle w:val="Normal1"/>
        <w:jc w:val="center"/>
        <w:rPr>
          <w:rStyle w:val="normalchar1"/>
          <w:rFonts w:ascii="Arial" w:hAnsi="Arial" w:cs="Arial"/>
          <w:b/>
          <w:sz w:val="22"/>
          <w:szCs w:val="22"/>
        </w:rPr>
      </w:pPr>
      <w:r w:rsidRPr="00222D86">
        <w:rPr>
          <w:rStyle w:val="normalchar1"/>
          <w:rFonts w:ascii="Arial" w:hAnsi="Arial" w:cs="Arial"/>
          <w:b/>
          <w:sz w:val="22"/>
          <w:szCs w:val="22"/>
        </w:rPr>
        <w:t>Teen Car Selection Tips</w:t>
      </w:r>
    </w:p>
    <w:p w14:paraId="2043DD34" w14:textId="77777777" w:rsidR="00222D86" w:rsidRPr="00222D86" w:rsidRDefault="00222D86" w:rsidP="00233703">
      <w:pPr>
        <w:pStyle w:val="Normal1"/>
        <w:rPr>
          <w:rStyle w:val="normalchar1"/>
          <w:rFonts w:ascii="Arial" w:hAnsi="Arial" w:cs="Arial"/>
          <w:b/>
          <w:sz w:val="22"/>
          <w:szCs w:val="22"/>
        </w:rPr>
      </w:pPr>
    </w:p>
    <w:p w14:paraId="6689C87D" w14:textId="77777777" w:rsidR="005B15C7" w:rsidRDefault="00872B5F" w:rsidP="00BB4EA6">
      <w:pPr>
        <w:pStyle w:val="Normal1"/>
        <w:numPr>
          <w:ilvl w:val="0"/>
          <w:numId w:val="6"/>
        </w:numPr>
        <w:rPr>
          <w:rFonts w:ascii="Arial" w:hAnsi="Arial" w:cs="Arial"/>
          <w:sz w:val="22"/>
          <w:szCs w:val="22"/>
        </w:rPr>
      </w:pPr>
      <w:r>
        <w:rPr>
          <w:rFonts w:ascii="Arial" w:hAnsi="Arial" w:cs="Arial"/>
          <w:b/>
          <w:sz w:val="22"/>
          <w:szCs w:val="22"/>
        </w:rPr>
        <w:t>Steer away from vehicles that encourage reckless driving.</w:t>
      </w:r>
      <w:r>
        <w:rPr>
          <w:rFonts w:ascii="Arial" w:hAnsi="Arial" w:cs="Arial"/>
          <w:sz w:val="22"/>
          <w:szCs w:val="22"/>
        </w:rPr>
        <w:t xml:space="preserve"> Teen drivers lack road experience. Sports cars – and other high-performance vehicles with a lot of horsepower – may encourage speeding and </w:t>
      </w:r>
      <w:r w:rsidR="000904A8">
        <w:rPr>
          <w:rFonts w:ascii="Arial" w:hAnsi="Arial" w:cs="Arial"/>
          <w:sz w:val="22"/>
          <w:szCs w:val="22"/>
        </w:rPr>
        <w:t>unsafe</w:t>
      </w:r>
      <w:r>
        <w:rPr>
          <w:rFonts w:ascii="Arial" w:hAnsi="Arial" w:cs="Arial"/>
          <w:sz w:val="22"/>
          <w:szCs w:val="22"/>
        </w:rPr>
        <w:t xml:space="preserve"> driving. </w:t>
      </w:r>
    </w:p>
    <w:p w14:paraId="4EDD50E1" w14:textId="77777777" w:rsidR="00872B5F" w:rsidRDefault="00872B5F" w:rsidP="00BB4EA6">
      <w:pPr>
        <w:pStyle w:val="Normal1"/>
        <w:ind w:left="720"/>
        <w:rPr>
          <w:rFonts w:ascii="Arial" w:hAnsi="Arial" w:cs="Arial"/>
          <w:sz w:val="22"/>
          <w:szCs w:val="22"/>
        </w:rPr>
      </w:pPr>
    </w:p>
    <w:p w14:paraId="1B74B00B" w14:textId="328A91FF" w:rsidR="00872B5F" w:rsidRDefault="00872B5F" w:rsidP="00BB4EA6">
      <w:pPr>
        <w:pStyle w:val="Normal1"/>
        <w:numPr>
          <w:ilvl w:val="0"/>
          <w:numId w:val="6"/>
        </w:numPr>
        <w:rPr>
          <w:rFonts w:ascii="Arial" w:hAnsi="Arial" w:cs="Arial"/>
          <w:sz w:val="22"/>
          <w:szCs w:val="22"/>
        </w:rPr>
      </w:pPr>
      <w:r>
        <w:rPr>
          <w:rFonts w:ascii="Arial" w:hAnsi="Arial" w:cs="Arial"/>
          <w:b/>
          <w:sz w:val="22"/>
          <w:szCs w:val="22"/>
        </w:rPr>
        <w:t xml:space="preserve">Pick a vehicle </w:t>
      </w:r>
      <w:r w:rsidR="00E16BFB">
        <w:rPr>
          <w:rFonts w:ascii="Arial" w:hAnsi="Arial" w:cs="Arial"/>
          <w:b/>
          <w:sz w:val="22"/>
          <w:szCs w:val="22"/>
        </w:rPr>
        <w:t>with</w:t>
      </w:r>
      <w:r>
        <w:rPr>
          <w:rFonts w:ascii="Arial" w:hAnsi="Arial" w:cs="Arial"/>
          <w:b/>
          <w:sz w:val="22"/>
          <w:szCs w:val="22"/>
        </w:rPr>
        <w:t xml:space="preserve"> the right safety features.</w:t>
      </w:r>
      <w:r>
        <w:rPr>
          <w:rFonts w:ascii="Arial" w:hAnsi="Arial" w:cs="Arial"/>
          <w:sz w:val="22"/>
          <w:szCs w:val="22"/>
        </w:rPr>
        <w:t xml:space="preserve"> Teens should drive vehicles that offer sufficient protection</w:t>
      </w:r>
      <w:r w:rsidR="008146E9">
        <w:rPr>
          <w:rFonts w:ascii="Arial" w:hAnsi="Arial" w:cs="Arial"/>
          <w:sz w:val="22"/>
          <w:szCs w:val="22"/>
        </w:rPr>
        <w:t xml:space="preserve"> </w:t>
      </w:r>
      <w:r w:rsidR="00BB4EA6">
        <w:rPr>
          <w:rFonts w:ascii="Arial" w:hAnsi="Arial" w:cs="Arial"/>
          <w:sz w:val="22"/>
          <w:szCs w:val="22"/>
        </w:rPr>
        <w:t xml:space="preserve">in case </w:t>
      </w:r>
      <w:r w:rsidR="0071572A">
        <w:rPr>
          <w:rFonts w:ascii="Arial" w:hAnsi="Arial" w:cs="Arial"/>
          <w:sz w:val="22"/>
          <w:szCs w:val="22"/>
        </w:rPr>
        <w:t xml:space="preserve">of </w:t>
      </w:r>
      <w:r w:rsidR="00BB4EA6">
        <w:rPr>
          <w:rFonts w:ascii="Arial" w:hAnsi="Arial" w:cs="Arial"/>
          <w:sz w:val="22"/>
          <w:szCs w:val="22"/>
        </w:rPr>
        <w:t>a crash</w:t>
      </w:r>
      <w:r>
        <w:rPr>
          <w:rFonts w:ascii="Arial" w:hAnsi="Arial" w:cs="Arial"/>
          <w:sz w:val="22"/>
          <w:szCs w:val="22"/>
        </w:rPr>
        <w:t xml:space="preserve">. </w:t>
      </w:r>
      <w:r w:rsidR="008146E9">
        <w:rPr>
          <w:rFonts w:ascii="Arial" w:hAnsi="Arial" w:cs="Arial"/>
          <w:sz w:val="22"/>
          <w:szCs w:val="22"/>
        </w:rPr>
        <w:t>New</w:t>
      </w:r>
      <w:r>
        <w:rPr>
          <w:rFonts w:ascii="Arial" w:hAnsi="Arial" w:cs="Arial"/>
          <w:sz w:val="22"/>
          <w:szCs w:val="22"/>
        </w:rPr>
        <w:t xml:space="preserve"> cars are likely t</w:t>
      </w:r>
      <w:r w:rsidR="002C0D9F">
        <w:rPr>
          <w:rFonts w:ascii="Arial" w:hAnsi="Arial" w:cs="Arial"/>
          <w:sz w:val="22"/>
          <w:szCs w:val="22"/>
        </w:rPr>
        <w:t>o be equipped with the latest</w:t>
      </w:r>
      <w:r>
        <w:rPr>
          <w:rFonts w:ascii="Arial" w:hAnsi="Arial" w:cs="Arial"/>
          <w:sz w:val="22"/>
          <w:szCs w:val="22"/>
        </w:rPr>
        <w:t xml:space="preserve"> safety gear,</w:t>
      </w:r>
      <w:r w:rsidR="008146E9">
        <w:rPr>
          <w:rFonts w:ascii="Arial" w:hAnsi="Arial" w:cs="Arial"/>
          <w:sz w:val="22"/>
          <w:szCs w:val="22"/>
        </w:rPr>
        <w:t xml:space="preserve"> but</w:t>
      </w:r>
      <w:r>
        <w:rPr>
          <w:rFonts w:ascii="Arial" w:hAnsi="Arial" w:cs="Arial"/>
          <w:sz w:val="22"/>
          <w:szCs w:val="22"/>
        </w:rPr>
        <w:t xml:space="preserve"> if you’re considering an older car, check for features such as anti-lock brakes, air bags and electronic stability control. </w:t>
      </w:r>
    </w:p>
    <w:p w14:paraId="6692437A" w14:textId="77777777" w:rsidR="00872B5F" w:rsidRDefault="00872B5F" w:rsidP="00BB4EA6">
      <w:pPr>
        <w:pStyle w:val="Normal1"/>
        <w:rPr>
          <w:rFonts w:ascii="Arial" w:hAnsi="Arial" w:cs="Arial"/>
          <w:sz w:val="22"/>
          <w:szCs w:val="22"/>
        </w:rPr>
      </w:pPr>
    </w:p>
    <w:p w14:paraId="143382FA" w14:textId="5CE8B29D" w:rsidR="00872B5F" w:rsidRDefault="00872B5F" w:rsidP="00BB4EA6">
      <w:pPr>
        <w:pStyle w:val="Normal1"/>
        <w:numPr>
          <w:ilvl w:val="0"/>
          <w:numId w:val="6"/>
        </w:numPr>
        <w:rPr>
          <w:rFonts w:ascii="Arial" w:hAnsi="Arial" w:cs="Arial"/>
          <w:sz w:val="22"/>
          <w:szCs w:val="22"/>
        </w:rPr>
      </w:pPr>
      <w:r>
        <w:rPr>
          <w:rFonts w:ascii="Arial" w:hAnsi="Arial" w:cs="Arial"/>
          <w:b/>
          <w:sz w:val="22"/>
          <w:szCs w:val="22"/>
        </w:rPr>
        <w:t>Don’t let your teen drive an unstable vehicle.</w:t>
      </w:r>
      <w:r>
        <w:rPr>
          <w:rFonts w:ascii="Arial" w:hAnsi="Arial" w:cs="Arial"/>
          <w:sz w:val="22"/>
          <w:szCs w:val="22"/>
        </w:rPr>
        <w:t xml:space="preserve"> Sport utility vehicles, especially smaller ones, tend to be less stable than cars because of their higher centers of gravity. Rapid steering maneuvers – </w:t>
      </w:r>
      <w:r w:rsidR="00AE6E1A">
        <w:rPr>
          <w:rFonts w:ascii="Arial" w:hAnsi="Arial" w:cs="Arial"/>
          <w:sz w:val="22"/>
          <w:szCs w:val="22"/>
        </w:rPr>
        <w:t>such as</w:t>
      </w:r>
      <w:r>
        <w:rPr>
          <w:rFonts w:ascii="Arial" w:hAnsi="Arial" w:cs="Arial"/>
          <w:sz w:val="22"/>
          <w:szCs w:val="22"/>
        </w:rPr>
        <w:t xml:space="preserve"> when a driver ove</w:t>
      </w:r>
      <w:r w:rsidR="00A05AC8">
        <w:rPr>
          <w:rFonts w:ascii="Arial" w:hAnsi="Arial" w:cs="Arial"/>
          <w:sz w:val="22"/>
          <w:szCs w:val="22"/>
        </w:rPr>
        <w:t>r-corrects to avoid an obstacle</w:t>
      </w:r>
      <w:r>
        <w:rPr>
          <w:rFonts w:ascii="Arial" w:hAnsi="Arial" w:cs="Arial"/>
          <w:sz w:val="22"/>
          <w:szCs w:val="22"/>
        </w:rPr>
        <w:t xml:space="preserve"> – can cause rollover</w:t>
      </w:r>
      <w:r w:rsidR="00D152BD">
        <w:rPr>
          <w:rFonts w:ascii="Arial" w:hAnsi="Arial" w:cs="Arial"/>
          <w:sz w:val="22"/>
          <w:szCs w:val="22"/>
        </w:rPr>
        <w:t xml:space="preserve"> accidents i</w:t>
      </w:r>
      <w:r>
        <w:rPr>
          <w:rFonts w:ascii="Arial" w:hAnsi="Arial" w:cs="Arial"/>
          <w:sz w:val="22"/>
          <w:szCs w:val="22"/>
        </w:rPr>
        <w:t xml:space="preserve">n less stable vehicles. A car with a lower center of gravity has a better chance of </w:t>
      </w:r>
      <w:r w:rsidR="00A05AC8">
        <w:rPr>
          <w:rFonts w:ascii="Arial" w:hAnsi="Arial" w:cs="Arial"/>
          <w:sz w:val="22"/>
          <w:szCs w:val="22"/>
        </w:rPr>
        <w:t>safely managing an emergency situation</w:t>
      </w:r>
      <w:r>
        <w:rPr>
          <w:rFonts w:ascii="Arial" w:hAnsi="Arial" w:cs="Arial"/>
          <w:sz w:val="22"/>
          <w:szCs w:val="22"/>
        </w:rPr>
        <w:t>.</w:t>
      </w:r>
    </w:p>
    <w:p w14:paraId="17347AA1" w14:textId="77777777" w:rsidR="0024521B" w:rsidRDefault="0024521B" w:rsidP="00BB4EA6">
      <w:pPr>
        <w:pStyle w:val="ListParagraph"/>
        <w:rPr>
          <w:rFonts w:ascii="Arial" w:hAnsi="Arial" w:cs="Arial"/>
          <w:sz w:val="22"/>
          <w:szCs w:val="22"/>
        </w:rPr>
      </w:pPr>
    </w:p>
    <w:p w14:paraId="535122BE" w14:textId="77777777" w:rsidR="00E82598" w:rsidRPr="0024521B" w:rsidRDefault="00E82598" w:rsidP="00E82598">
      <w:pPr>
        <w:pStyle w:val="Normal1"/>
        <w:jc w:val="center"/>
        <w:rPr>
          <w:rFonts w:ascii="Arial" w:hAnsi="Arial" w:cs="Arial"/>
          <w:sz w:val="22"/>
          <w:szCs w:val="22"/>
        </w:rPr>
      </w:pPr>
      <w:r>
        <w:rPr>
          <w:rFonts w:ascii="Arial" w:hAnsi="Arial" w:cs="Arial"/>
          <w:sz w:val="22"/>
          <w:szCs w:val="22"/>
        </w:rPr>
        <w:br/>
      </w:r>
      <w:r w:rsidRPr="00BB4EA6">
        <w:rPr>
          <w:rFonts w:ascii="Arial" w:hAnsi="Arial" w:cs="Arial"/>
          <w:sz w:val="22"/>
          <w:szCs w:val="22"/>
        </w:rPr>
        <w:t>-more-</w:t>
      </w:r>
    </w:p>
    <w:p w14:paraId="6AAEABF6" w14:textId="77777777" w:rsidR="00E82598" w:rsidRDefault="00E82598" w:rsidP="00BB4EA6">
      <w:pPr>
        <w:pStyle w:val="ListParagraph"/>
        <w:rPr>
          <w:rFonts w:ascii="Arial" w:hAnsi="Arial" w:cs="Arial"/>
          <w:sz w:val="22"/>
          <w:szCs w:val="22"/>
        </w:rPr>
      </w:pPr>
    </w:p>
    <w:p w14:paraId="4A07ED82" w14:textId="3ADAD7D6" w:rsidR="00BB4EA6" w:rsidRDefault="0024521B" w:rsidP="00BB4EA6">
      <w:pPr>
        <w:pStyle w:val="Normal1"/>
        <w:numPr>
          <w:ilvl w:val="0"/>
          <w:numId w:val="6"/>
        </w:numPr>
        <w:rPr>
          <w:rFonts w:ascii="Arial" w:hAnsi="Arial" w:cs="Arial"/>
          <w:sz w:val="22"/>
          <w:szCs w:val="22"/>
        </w:rPr>
      </w:pPr>
      <w:r>
        <w:rPr>
          <w:rFonts w:ascii="Arial" w:hAnsi="Arial" w:cs="Arial"/>
          <w:b/>
          <w:sz w:val="22"/>
          <w:szCs w:val="22"/>
        </w:rPr>
        <w:lastRenderedPageBreak/>
        <w:t>Check safety ratings of vehicles.</w:t>
      </w:r>
      <w:r>
        <w:rPr>
          <w:rFonts w:ascii="Arial" w:hAnsi="Arial" w:cs="Arial"/>
          <w:sz w:val="22"/>
          <w:szCs w:val="22"/>
        </w:rPr>
        <w:t xml:space="preserve"> Before you buy, check </w:t>
      </w:r>
      <w:r w:rsidR="00C14573">
        <w:rPr>
          <w:rFonts w:ascii="Arial" w:hAnsi="Arial" w:cs="Arial"/>
          <w:sz w:val="22"/>
          <w:szCs w:val="22"/>
        </w:rPr>
        <w:t xml:space="preserve">the </w:t>
      </w:r>
      <w:r>
        <w:rPr>
          <w:rFonts w:ascii="Arial" w:hAnsi="Arial" w:cs="Arial"/>
          <w:sz w:val="22"/>
          <w:szCs w:val="22"/>
        </w:rPr>
        <w:t xml:space="preserve">online safety ratings of </w:t>
      </w:r>
      <w:r w:rsidR="00C14573">
        <w:rPr>
          <w:rFonts w:ascii="Arial" w:hAnsi="Arial" w:cs="Arial"/>
          <w:sz w:val="22"/>
          <w:szCs w:val="22"/>
        </w:rPr>
        <w:t xml:space="preserve">the </w:t>
      </w:r>
      <w:bookmarkStart w:id="2" w:name="_GoBack"/>
      <w:bookmarkEnd w:id="2"/>
      <w:r>
        <w:rPr>
          <w:rFonts w:ascii="Arial" w:hAnsi="Arial" w:cs="Arial"/>
          <w:sz w:val="22"/>
          <w:szCs w:val="22"/>
        </w:rPr>
        <w:t xml:space="preserve">cars you are considering for your teen. </w:t>
      </w:r>
      <w:r w:rsidR="00E82598">
        <w:rPr>
          <w:rFonts w:ascii="Arial" w:hAnsi="Arial" w:cs="Arial"/>
          <w:sz w:val="22"/>
          <w:szCs w:val="22"/>
        </w:rPr>
        <w:br/>
      </w:r>
    </w:p>
    <w:p w14:paraId="2D2F78B5" w14:textId="1EEE23C6" w:rsidR="00872B5F" w:rsidRDefault="00872B5F" w:rsidP="00872B5F">
      <w:pPr>
        <w:pStyle w:val="Normal1"/>
        <w:rPr>
          <w:rFonts w:ascii="Arial" w:hAnsi="Arial" w:cs="Arial"/>
          <w:sz w:val="22"/>
          <w:szCs w:val="22"/>
        </w:rPr>
      </w:pPr>
      <w:r>
        <w:rPr>
          <w:rFonts w:ascii="Arial" w:hAnsi="Arial" w:cs="Arial"/>
          <w:sz w:val="22"/>
          <w:szCs w:val="22"/>
        </w:rPr>
        <w:t xml:space="preserve">Insurance for teen drivers can be more expensive </w:t>
      </w:r>
      <w:r w:rsidR="00A05AC8">
        <w:rPr>
          <w:rFonts w:ascii="Arial" w:hAnsi="Arial" w:cs="Arial"/>
          <w:sz w:val="22"/>
          <w:szCs w:val="22"/>
        </w:rPr>
        <w:t>since young drivers</w:t>
      </w:r>
      <w:r>
        <w:rPr>
          <w:rFonts w:ascii="Arial" w:hAnsi="Arial" w:cs="Arial"/>
          <w:sz w:val="22"/>
          <w:szCs w:val="22"/>
        </w:rPr>
        <w:t xml:space="preserve"> </w:t>
      </w:r>
      <w:r w:rsidR="00A05AC8">
        <w:rPr>
          <w:rFonts w:ascii="Arial" w:hAnsi="Arial" w:cs="Arial"/>
          <w:sz w:val="22"/>
          <w:szCs w:val="22"/>
        </w:rPr>
        <w:t xml:space="preserve">have yet to establish </w:t>
      </w:r>
      <w:r>
        <w:rPr>
          <w:rFonts w:ascii="Arial" w:hAnsi="Arial" w:cs="Arial"/>
          <w:sz w:val="22"/>
          <w:szCs w:val="22"/>
        </w:rPr>
        <w:t xml:space="preserve">a track record of safe driving. </w:t>
      </w:r>
      <w:r w:rsidR="00A05AC8">
        <w:rPr>
          <w:rFonts w:ascii="Arial" w:hAnsi="Arial" w:cs="Arial"/>
          <w:snapToGrid w:val="0"/>
          <w:sz w:val="22"/>
          <w:szCs w:val="22"/>
        </w:rPr>
        <w:t xml:space="preserve">To </w:t>
      </w:r>
      <w:r w:rsidR="00C00D75">
        <w:rPr>
          <w:rFonts w:ascii="Arial" w:hAnsi="Arial" w:cs="Arial"/>
          <w:snapToGrid w:val="0"/>
          <w:sz w:val="22"/>
          <w:szCs w:val="22"/>
        </w:rPr>
        <w:t xml:space="preserve">learn more about </w:t>
      </w:r>
      <w:r w:rsidR="00A05AC8">
        <w:rPr>
          <w:rFonts w:ascii="Arial" w:hAnsi="Arial" w:cs="Arial"/>
          <w:snapToGrid w:val="0"/>
          <w:sz w:val="22"/>
          <w:szCs w:val="22"/>
        </w:rPr>
        <w:t xml:space="preserve">your coverage, cost and discount options, call </w:t>
      </w:r>
      <w:r w:rsidR="00B244A2">
        <w:rPr>
          <w:rFonts w:ascii="Arial" w:hAnsi="Arial" w:cs="Arial"/>
          <w:snapToGrid w:val="0"/>
          <w:sz w:val="22"/>
          <w:szCs w:val="22"/>
        </w:rPr>
        <w:t xml:space="preserve">[INSERT CLAIMS NUMBER] </w:t>
      </w:r>
      <w:r w:rsidR="00B244A2" w:rsidRPr="00001F28">
        <w:rPr>
          <w:rStyle w:val="normalchar1"/>
          <w:rFonts w:ascii="Arial" w:hAnsi="Arial" w:cs="Arial"/>
          <w:sz w:val="22"/>
          <w:szCs w:val="22"/>
        </w:rPr>
        <w:t xml:space="preserve">to speak to </w:t>
      </w:r>
      <w:r w:rsidR="00B244A2">
        <w:rPr>
          <w:rStyle w:val="normalchar1"/>
          <w:rFonts w:ascii="Arial" w:hAnsi="Arial" w:cs="Arial"/>
          <w:sz w:val="22"/>
          <w:szCs w:val="22"/>
        </w:rPr>
        <w:t>a AAA insurance representative.</w:t>
      </w:r>
    </w:p>
    <w:p w14:paraId="1136817D" w14:textId="77777777" w:rsidR="005B15C7" w:rsidRPr="000F0C65" w:rsidRDefault="005B15C7" w:rsidP="005B15C7">
      <w:pPr>
        <w:pStyle w:val="Normal1"/>
        <w:rPr>
          <w:rFonts w:ascii="Arial" w:hAnsi="Arial" w:cs="Arial"/>
          <w:sz w:val="22"/>
          <w:szCs w:val="22"/>
        </w:rPr>
      </w:pPr>
    </w:p>
    <w:p w14:paraId="731241B1" w14:textId="77777777" w:rsidR="005B15C7" w:rsidRPr="000F0C65" w:rsidRDefault="005B15C7" w:rsidP="005B15C7">
      <w:pPr>
        <w:pStyle w:val="Normal1"/>
        <w:rPr>
          <w:rFonts w:ascii="Arial" w:hAnsi="Arial" w:cs="Arial"/>
          <w:sz w:val="22"/>
          <w:szCs w:val="22"/>
        </w:rPr>
      </w:pPr>
      <w:r w:rsidRPr="000F0C65">
        <w:rPr>
          <w:rFonts w:ascii="Arial" w:hAnsi="Arial" w:cs="Arial"/>
          <w:sz w:val="22"/>
          <w:szCs w:val="22"/>
        </w:rPr>
        <w:t>[INSERT CLUB BOILERPLATE]</w:t>
      </w:r>
    </w:p>
    <w:p w14:paraId="1E6F26BA" w14:textId="77777777" w:rsidR="00C12F2B" w:rsidRDefault="00C12F2B" w:rsidP="005B15C7">
      <w:pPr>
        <w:pStyle w:val="Normal1"/>
        <w:jc w:val="center"/>
        <w:rPr>
          <w:rStyle w:val="normalchar1"/>
          <w:rFonts w:ascii="Arial" w:hAnsi="Arial" w:cs="Arial"/>
          <w:sz w:val="22"/>
          <w:szCs w:val="22"/>
        </w:rPr>
      </w:pPr>
    </w:p>
    <w:p w14:paraId="292D7820" w14:textId="77777777" w:rsidR="005B15C7" w:rsidRPr="000F0C65" w:rsidRDefault="005B15C7" w:rsidP="005B15C7">
      <w:pPr>
        <w:pStyle w:val="Normal1"/>
        <w:jc w:val="center"/>
        <w:rPr>
          <w:rFonts w:ascii="Arial" w:hAnsi="Arial" w:cs="Arial"/>
          <w:sz w:val="22"/>
          <w:szCs w:val="22"/>
        </w:rPr>
      </w:pPr>
      <w:r w:rsidRPr="000F0C65">
        <w:rPr>
          <w:rStyle w:val="normalchar1"/>
          <w:rFonts w:ascii="Arial" w:hAnsi="Arial" w:cs="Arial"/>
          <w:sz w:val="22"/>
          <w:szCs w:val="22"/>
        </w:rPr>
        <w:t>###</w:t>
      </w:r>
    </w:p>
    <w:p w14:paraId="50663333" w14:textId="77777777" w:rsidR="005B15C7" w:rsidRPr="000F0C65" w:rsidRDefault="005B15C7" w:rsidP="005B15C7">
      <w:pPr>
        <w:rPr>
          <w:rFonts w:ascii="Arial" w:hAnsi="Arial" w:cs="Arial"/>
          <w:sz w:val="22"/>
          <w:szCs w:val="22"/>
        </w:rPr>
      </w:pPr>
    </w:p>
    <w:p w14:paraId="7BC7019E" w14:textId="77777777" w:rsidR="0086329B" w:rsidRPr="005B15C7" w:rsidRDefault="00E21A2B" w:rsidP="005B15C7"/>
    <w:sectPr w:rsidR="0086329B" w:rsidRPr="005B15C7" w:rsidSect="001069EA">
      <w:headerReference w:type="even" r:id="rId7"/>
      <w:headerReference w:type="default" r:id="rId8"/>
      <w:headerReference w:type="first" r:id="rId9"/>
      <w:pgSz w:w="12240" w:h="15840"/>
      <w:pgMar w:top="2520" w:right="1152" w:bottom="2160"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66B7C" w14:textId="77777777" w:rsidR="00E21A2B" w:rsidRDefault="00E21A2B">
      <w:pPr>
        <w:spacing w:after="0"/>
      </w:pPr>
      <w:r>
        <w:separator/>
      </w:r>
    </w:p>
  </w:endnote>
  <w:endnote w:type="continuationSeparator" w:id="0">
    <w:p w14:paraId="6D6A1F3B" w14:textId="77777777" w:rsidR="00E21A2B" w:rsidRDefault="00E21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old">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550F8" w14:textId="77777777" w:rsidR="00E21A2B" w:rsidRDefault="00E21A2B">
      <w:pPr>
        <w:spacing w:after="0"/>
      </w:pPr>
      <w:r>
        <w:separator/>
      </w:r>
    </w:p>
  </w:footnote>
  <w:footnote w:type="continuationSeparator" w:id="0">
    <w:p w14:paraId="1F1FBB37" w14:textId="77777777" w:rsidR="00E21A2B" w:rsidRDefault="00E21A2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EB8AB52" w14:textId="77777777" w:rsidR="006137F7" w:rsidRDefault="00E21A2B">
    <w:pPr>
      <w:pStyle w:val="Header"/>
    </w:pPr>
    <w:r>
      <w:rPr>
        <w:noProof/>
      </w:rPr>
      <w:pict w14:anchorId="54804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IE0023_Letterhead_Standard_1014" style="position:absolute;margin-left:0;margin-top:0;width:612pt;height:11in;z-index:-251658752;mso-wrap-edited:f;mso-width-percent:0;mso-height-percent:0;mso-position-horizontal:center;mso-position-horizontal-relative:margin;mso-position-vertical:center;mso-position-vertical-relative:margin;mso-width-percent:0;mso-height-percent:0"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1" o:title="IE0023_Letterhead_Standard_101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05E629" w14:textId="77777777" w:rsidR="006137F7" w:rsidRPr="005F09AD" w:rsidRDefault="005F09AD" w:rsidP="005F09AD">
    <w:pPr>
      <w:pStyle w:val="DocumentTitle"/>
    </w:pPr>
    <w:r w:rsidRPr="005F09AD">
      <w:drawing>
        <wp:anchor distT="0" distB="0" distL="114300" distR="114300" simplePos="0" relativeHeight="251659776" behindDoc="1" locked="0" layoutInCell="1" allowOverlap="1" wp14:anchorId="5924183C" wp14:editId="58C2ABE2">
          <wp:simplePos x="0" y="0"/>
          <wp:positionH relativeFrom="page">
            <wp:align>center</wp:align>
          </wp:positionH>
          <wp:positionV relativeFrom="page">
            <wp:align>center</wp:align>
          </wp:positionV>
          <wp:extent cx="7773894" cy="10058400"/>
          <wp:effectExtent l="25400" t="0" r="0" b="0"/>
          <wp:wrapNone/>
          <wp:docPr id="1" name="Picture 1"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0023_NewsReleaseLetterhead_Standard_1014.wmf"/>
                  <pic:cNvPicPr/>
                </pic:nvPicPr>
                <pic:blipFill>
                  <a:blip r:embed="rId1"/>
                  <a:stretch>
                    <a:fillRect/>
                  </a:stretch>
                </pic:blipFill>
                <pic:spPr>
                  <a:xfrm>
                    <a:off x="0" y="0"/>
                    <a:ext cx="7773894" cy="10058400"/>
                  </a:xfrm>
                  <a:prstGeom prst="rect">
                    <a:avLst/>
                  </a:prstGeom>
                </pic:spPr>
              </pic:pic>
            </a:graphicData>
          </a:graphic>
        </wp:anchor>
      </w:drawing>
    </w:r>
    <w:r w:rsidRPr="005F09AD">
      <w:t>News Release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6419058" w14:textId="77777777" w:rsidR="006137F7" w:rsidRDefault="00E21A2B">
    <w:pPr>
      <w:pStyle w:val="Header"/>
    </w:pPr>
    <w:r>
      <w:rPr>
        <w:noProof/>
      </w:rPr>
      <w:pict w14:anchorId="3F48E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IE0023_Letterhead_Standard_1014" style="position:absolute;margin-left:0;margin-top:0;width:612pt;height:11in;z-index:-251657728;mso-wrap-edited:f;mso-width-percent:0;mso-height-percent:0;mso-position-horizontal:center;mso-position-horizontal-relative:margin;mso-position-vertical:center;mso-position-vertical-relative:margin;mso-width-percent:0;mso-height-percent:0"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1" o:title="IE0023_Letterhead_Standard_1014"/>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65879"/>
    <w:multiLevelType w:val="hybridMultilevel"/>
    <w:tmpl w:val="B212C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CC5BE7"/>
    <w:multiLevelType w:val="hybridMultilevel"/>
    <w:tmpl w:val="1006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77741F"/>
    <w:multiLevelType w:val="hybridMultilevel"/>
    <w:tmpl w:val="3748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467A49"/>
    <w:multiLevelType w:val="hybridMultilevel"/>
    <w:tmpl w:val="C148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35E15"/>
    <w:multiLevelType w:val="hybridMultilevel"/>
    <w:tmpl w:val="1DDAB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F33EC1"/>
    <w:multiLevelType w:val="hybridMultilevel"/>
    <w:tmpl w:val="5E22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5B"/>
    <w:rsid w:val="0002175B"/>
    <w:rsid w:val="00047525"/>
    <w:rsid w:val="000904A8"/>
    <w:rsid w:val="000C4B77"/>
    <w:rsid w:val="000C7788"/>
    <w:rsid w:val="000D547F"/>
    <w:rsid w:val="000E3590"/>
    <w:rsid w:val="00110DCB"/>
    <w:rsid w:val="001361C1"/>
    <w:rsid w:val="00137CA0"/>
    <w:rsid w:val="001562A7"/>
    <w:rsid w:val="001E0455"/>
    <w:rsid w:val="001E6348"/>
    <w:rsid w:val="00222D86"/>
    <w:rsid w:val="00223D75"/>
    <w:rsid w:val="00233703"/>
    <w:rsid w:val="00235620"/>
    <w:rsid w:val="0024521B"/>
    <w:rsid w:val="00295990"/>
    <w:rsid w:val="002C0D9F"/>
    <w:rsid w:val="002C0E60"/>
    <w:rsid w:val="00314795"/>
    <w:rsid w:val="00326ADD"/>
    <w:rsid w:val="00337051"/>
    <w:rsid w:val="0034312B"/>
    <w:rsid w:val="00352B0F"/>
    <w:rsid w:val="0037544D"/>
    <w:rsid w:val="00397DEA"/>
    <w:rsid w:val="003A07A5"/>
    <w:rsid w:val="003C0E35"/>
    <w:rsid w:val="00461CB5"/>
    <w:rsid w:val="004F2DBC"/>
    <w:rsid w:val="005246B2"/>
    <w:rsid w:val="005574C6"/>
    <w:rsid w:val="0057636F"/>
    <w:rsid w:val="005B15C7"/>
    <w:rsid w:val="005E0F18"/>
    <w:rsid w:val="005F09AD"/>
    <w:rsid w:val="005F2634"/>
    <w:rsid w:val="006919AF"/>
    <w:rsid w:val="006D4B39"/>
    <w:rsid w:val="00711C5B"/>
    <w:rsid w:val="0071572A"/>
    <w:rsid w:val="007232C7"/>
    <w:rsid w:val="00750B5E"/>
    <w:rsid w:val="0076382D"/>
    <w:rsid w:val="007646CB"/>
    <w:rsid w:val="00787F5A"/>
    <w:rsid w:val="007C57E6"/>
    <w:rsid w:val="007C7E6C"/>
    <w:rsid w:val="008146E9"/>
    <w:rsid w:val="00824D7F"/>
    <w:rsid w:val="00824E11"/>
    <w:rsid w:val="0082568A"/>
    <w:rsid w:val="00840BC8"/>
    <w:rsid w:val="00872B5F"/>
    <w:rsid w:val="008B2D1A"/>
    <w:rsid w:val="008C509B"/>
    <w:rsid w:val="008D775E"/>
    <w:rsid w:val="008E7683"/>
    <w:rsid w:val="00915125"/>
    <w:rsid w:val="009257B8"/>
    <w:rsid w:val="00927125"/>
    <w:rsid w:val="00946532"/>
    <w:rsid w:val="009818EC"/>
    <w:rsid w:val="00987D24"/>
    <w:rsid w:val="009A58FE"/>
    <w:rsid w:val="009F5E02"/>
    <w:rsid w:val="009F5F52"/>
    <w:rsid w:val="00A05AC8"/>
    <w:rsid w:val="00A07F34"/>
    <w:rsid w:val="00A77B09"/>
    <w:rsid w:val="00A96776"/>
    <w:rsid w:val="00AB28A1"/>
    <w:rsid w:val="00AE6E1A"/>
    <w:rsid w:val="00B244A2"/>
    <w:rsid w:val="00B60B6B"/>
    <w:rsid w:val="00B65352"/>
    <w:rsid w:val="00BA3C24"/>
    <w:rsid w:val="00BB4EA6"/>
    <w:rsid w:val="00BC2260"/>
    <w:rsid w:val="00BE5A9D"/>
    <w:rsid w:val="00C00D75"/>
    <w:rsid w:val="00C12F2B"/>
    <w:rsid w:val="00C14573"/>
    <w:rsid w:val="00C25BC8"/>
    <w:rsid w:val="00C74FB3"/>
    <w:rsid w:val="00C82BB5"/>
    <w:rsid w:val="00C972F0"/>
    <w:rsid w:val="00CA31E9"/>
    <w:rsid w:val="00CA71C8"/>
    <w:rsid w:val="00CC1A9D"/>
    <w:rsid w:val="00CC6DF1"/>
    <w:rsid w:val="00CD2C36"/>
    <w:rsid w:val="00CE65C3"/>
    <w:rsid w:val="00D0733B"/>
    <w:rsid w:val="00D152BD"/>
    <w:rsid w:val="00D20308"/>
    <w:rsid w:val="00DB08BF"/>
    <w:rsid w:val="00DC4546"/>
    <w:rsid w:val="00DF0510"/>
    <w:rsid w:val="00E16BFB"/>
    <w:rsid w:val="00E21A2B"/>
    <w:rsid w:val="00E82598"/>
    <w:rsid w:val="00EE232D"/>
    <w:rsid w:val="00EF0468"/>
    <w:rsid w:val="00F37B59"/>
    <w:rsid w:val="00F506C1"/>
    <w:rsid w:val="00F755FB"/>
    <w:rsid w:val="00F911CF"/>
    <w:rsid w:val="00FC04E2"/>
    <w:rsid w:val="00FC06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4EC7E39"/>
  <w15:docId w15:val="{45BB4C7F-575B-4F92-A4C4-DE1DF4C2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5139"/>
    <w:pPr>
      <w:spacing w:after="200"/>
    </w:pPr>
  </w:style>
  <w:style w:type="paragraph" w:styleId="Heading1">
    <w:name w:val="heading 1"/>
    <w:basedOn w:val="Normal"/>
    <w:next w:val="Normal"/>
    <w:link w:val="Heading1Char"/>
    <w:uiPriority w:val="9"/>
    <w:qFormat/>
    <w:rsid w:val="002F083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rsid w:val="00461CB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7F7"/>
    <w:pPr>
      <w:tabs>
        <w:tab w:val="center" w:pos="4320"/>
        <w:tab w:val="right" w:pos="8640"/>
      </w:tabs>
      <w:spacing w:after="0"/>
    </w:pPr>
  </w:style>
  <w:style w:type="character" w:customStyle="1" w:styleId="HeaderChar">
    <w:name w:val="Header Char"/>
    <w:basedOn w:val="DefaultParagraphFont"/>
    <w:link w:val="Header"/>
    <w:uiPriority w:val="99"/>
    <w:semiHidden/>
    <w:rsid w:val="006137F7"/>
  </w:style>
  <w:style w:type="paragraph" w:styleId="Footer">
    <w:name w:val="footer"/>
    <w:basedOn w:val="Normal"/>
    <w:link w:val="FooterChar"/>
    <w:uiPriority w:val="99"/>
    <w:unhideWhenUsed/>
    <w:rsid w:val="006137F7"/>
    <w:pPr>
      <w:tabs>
        <w:tab w:val="center" w:pos="4320"/>
        <w:tab w:val="right" w:pos="8640"/>
      </w:tabs>
      <w:spacing w:after="0"/>
    </w:pPr>
  </w:style>
  <w:style w:type="character" w:customStyle="1" w:styleId="FooterChar">
    <w:name w:val="Footer Char"/>
    <w:basedOn w:val="DefaultParagraphFont"/>
    <w:link w:val="Footer"/>
    <w:uiPriority w:val="99"/>
    <w:rsid w:val="006137F7"/>
  </w:style>
  <w:style w:type="paragraph" w:customStyle="1" w:styleId="LetterheadCopy">
    <w:name w:val="Letterhead Copy"/>
    <w:basedOn w:val="Normal"/>
    <w:qFormat/>
    <w:rsid w:val="005F09AD"/>
    <w:rPr>
      <w:rFonts w:ascii="Arial" w:hAnsi="Arial"/>
      <w:color w:val="5F6062"/>
      <w:sz w:val="22"/>
    </w:rPr>
  </w:style>
  <w:style w:type="character" w:customStyle="1" w:styleId="Heading1Char">
    <w:name w:val="Heading 1 Char"/>
    <w:basedOn w:val="DefaultParagraphFont"/>
    <w:link w:val="Heading1"/>
    <w:uiPriority w:val="9"/>
    <w:rsid w:val="002F083E"/>
    <w:rPr>
      <w:rFonts w:asciiTheme="majorHAnsi" w:eastAsiaTheme="majorEastAsia" w:hAnsiTheme="majorHAnsi" w:cstheme="majorBidi"/>
      <w:b/>
      <w:bCs/>
      <w:kern w:val="32"/>
      <w:sz w:val="32"/>
      <w:szCs w:val="32"/>
    </w:rPr>
  </w:style>
  <w:style w:type="paragraph" w:customStyle="1" w:styleId="DocumentTitle">
    <w:name w:val="Document Title"/>
    <w:basedOn w:val="Header"/>
    <w:qFormat/>
    <w:rsid w:val="005F09AD"/>
    <w:pPr>
      <w:spacing w:before="320"/>
    </w:pPr>
    <w:rPr>
      <w:rFonts w:ascii="Arial Bold" w:hAnsi="Arial Bold"/>
      <w:noProof/>
      <w:color w:val="5F6062"/>
      <w:sz w:val="72"/>
    </w:rPr>
  </w:style>
  <w:style w:type="character" w:customStyle="1" w:styleId="Heading3Char">
    <w:name w:val="Heading 3 Char"/>
    <w:basedOn w:val="DefaultParagraphFont"/>
    <w:link w:val="Heading3"/>
    <w:rsid w:val="00461CB5"/>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61CB5"/>
    <w:pPr>
      <w:spacing w:after="0"/>
      <w:ind w:left="720"/>
    </w:pPr>
    <w:rPr>
      <w:rFonts w:ascii="Times" w:eastAsia="Times New Roman" w:hAnsi="Times"/>
      <w:szCs w:val="20"/>
    </w:rPr>
  </w:style>
  <w:style w:type="character" w:customStyle="1" w:styleId="articletext1">
    <w:name w:val="article_text1"/>
    <w:uiPriority w:val="99"/>
    <w:rsid w:val="00461CB5"/>
    <w:rPr>
      <w:rFonts w:ascii="Arial" w:hAnsi="Arial" w:cs="Arial" w:hint="default"/>
      <w:sz w:val="18"/>
      <w:szCs w:val="18"/>
    </w:rPr>
  </w:style>
  <w:style w:type="character" w:styleId="Hyperlink">
    <w:name w:val="Hyperlink"/>
    <w:basedOn w:val="DefaultParagraphFont"/>
    <w:uiPriority w:val="99"/>
    <w:unhideWhenUsed/>
    <w:rsid w:val="00235620"/>
    <w:rPr>
      <w:color w:val="0000FF"/>
      <w:u w:val="single"/>
    </w:rPr>
  </w:style>
  <w:style w:type="paragraph" w:customStyle="1" w:styleId="Normal1">
    <w:name w:val="Normal1"/>
    <w:basedOn w:val="Normal"/>
    <w:rsid w:val="005B15C7"/>
    <w:pPr>
      <w:spacing w:after="0"/>
    </w:pPr>
    <w:rPr>
      <w:rFonts w:ascii="Times" w:eastAsia="Times New Roman" w:hAnsi="Times" w:cs="Times"/>
    </w:rPr>
  </w:style>
  <w:style w:type="character" w:customStyle="1" w:styleId="normalchar1">
    <w:name w:val="normal__char1"/>
    <w:rsid w:val="005B15C7"/>
    <w:rPr>
      <w:rFonts w:ascii="Times" w:hAnsi="Times" w:cs="Times" w:hint="default"/>
      <w:sz w:val="24"/>
      <w:szCs w:val="24"/>
    </w:rPr>
  </w:style>
  <w:style w:type="character" w:customStyle="1" w:styleId="articletext1char1">
    <w:name w:val="article__text1__char1"/>
    <w:rsid w:val="005B15C7"/>
    <w:rPr>
      <w:rFonts w:ascii="Arial" w:hAnsi="Arial" w:cs="Arial" w:hint="default"/>
      <w:sz w:val="18"/>
      <w:szCs w:val="18"/>
    </w:rPr>
  </w:style>
  <w:style w:type="paragraph" w:styleId="BalloonText">
    <w:name w:val="Balloon Text"/>
    <w:basedOn w:val="Normal"/>
    <w:link w:val="BalloonTextChar"/>
    <w:semiHidden/>
    <w:unhideWhenUsed/>
    <w:rsid w:val="00824E1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24E11"/>
    <w:rPr>
      <w:rFonts w:ascii="Segoe UI" w:hAnsi="Segoe UI" w:cs="Segoe UI"/>
      <w:sz w:val="18"/>
      <w:szCs w:val="18"/>
    </w:rPr>
  </w:style>
  <w:style w:type="character" w:styleId="CommentReference">
    <w:name w:val="annotation reference"/>
    <w:basedOn w:val="DefaultParagraphFont"/>
    <w:semiHidden/>
    <w:unhideWhenUsed/>
    <w:rsid w:val="0071572A"/>
    <w:rPr>
      <w:sz w:val="18"/>
      <w:szCs w:val="18"/>
    </w:rPr>
  </w:style>
  <w:style w:type="paragraph" w:styleId="CommentText">
    <w:name w:val="annotation text"/>
    <w:basedOn w:val="Normal"/>
    <w:link w:val="CommentTextChar"/>
    <w:semiHidden/>
    <w:unhideWhenUsed/>
    <w:rsid w:val="0071572A"/>
  </w:style>
  <w:style w:type="character" w:customStyle="1" w:styleId="CommentTextChar">
    <w:name w:val="Comment Text Char"/>
    <w:basedOn w:val="DefaultParagraphFont"/>
    <w:link w:val="CommentText"/>
    <w:semiHidden/>
    <w:rsid w:val="0071572A"/>
  </w:style>
  <w:style w:type="paragraph" w:styleId="CommentSubject">
    <w:name w:val="annotation subject"/>
    <w:basedOn w:val="CommentText"/>
    <w:next w:val="CommentText"/>
    <w:link w:val="CommentSubjectChar"/>
    <w:semiHidden/>
    <w:unhideWhenUsed/>
    <w:rsid w:val="0071572A"/>
    <w:rPr>
      <w:b/>
      <w:bCs/>
      <w:sz w:val="20"/>
      <w:szCs w:val="20"/>
    </w:rPr>
  </w:style>
  <w:style w:type="character" w:customStyle="1" w:styleId="CommentSubjectChar">
    <w:name w:val="Comment Subject Char"/>
    <w:basedOn w:val="CommentTextChar"/>
    <w:link w:val="CommentSubject"/>
    <w:semiHidden/>
    <w:rsid w:val="007157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3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8lane\AppData\Local\Microsoft\Windows\Temporary%20Internet%20Files\Content.Outlook\1HB9WN9L\03%2006%20R2%20CSAANewsRelease%20E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C:\Users\gi8lane\AppData\Local\Microsoft\Windows\Temporary Internet Files\Content.Outlook\1HB9WN9L\03 06 R2 CSAANewsRelease EH.dotx</Template>
  <TotalTime>9</TotalTime>
  <Pages>2</Pages>
  <Words>373</Words>
  <Characters>2131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AAA Insurance Exchange</Company>
  <LinksUpToDate>false</LinksUpToDate>
  <CharactersWithSpaces>2500</CharactersWithSpaces>
  <SharedDoc>false</SharedDoc>
  <HLinks>
    <vt:vector size="18" baseType="variant">
      <vt:variant>
        <vt:i4>5373961</vt:i4>
      </vt:variant>
      <vt:variant>
        <vt:i4>-1</vt:i4>
      </vt:variant>
      <vt:variant>
        <vt:i4>2049</vt:i4>
      </vt:variant>
      <vt:variant>
        <vt:i4>1</vt:i4>
      </vt:variant>
      <vt:variant>
        <vt:lpwstr>IE0023_Letterhead_Standard_1014</vt:lpwstr>
      </vt:variant>
      <vt:variant>
        <vt:lpwstr/>
      </vt:variant>
      <vt:variant>
        <vt:i4>5373961</vt:i4>
      </vt:variant>
      <vt:variant>
        <vt:i4>-1</vt:i4>
      </vt:variant>
      <vt:variant>
        <vt:i4>2050</vt:i4>
      </vt:variant>
      <vt:variant>
        <vt:i4>1</vt:i4>
      </vt:variant>
      <vt:variant>
        <vt:lpwstr>IE0023_Letterhead_Standard_1014</vt:lpwstr>
      </vt:variant>
      <vt:variant>
        <vt:lpwstr/>
      </vt:variant>
      <vt:variant>
        <vt:i4>5373961</vt:i4>
      </vt:variant>
      <vt:variant>
        <vt:i4>-1</vt:i4>
      </vt:variant>
      <vt:variant>
        <vt:i4>2051</vt:i4>
      </vt:variant>
      <vt:variant>
        <vt:i4>1</vt:i4>
      </vt:variant>
      <vt:variant>
        <vt:lpwstr>IE0023_Letterhead_Standard_1014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Wendy</dc:creator>
  <cp:keywords/>
  <cp:lastModifiedBy>Microsoft Office User</cp:lastModifiedBy>
  <cp:revision>3</cp:revision>
  <cp:lastPrinted>2016-03-16T22:06:00Z</cp:lastPrinted>
  <dcterms:created xsi:type="dcterms:W3CDTF">2018-03-13T22:59:00Z</dcterms:created>
  <dcterms:modified xsi:type="dcterms:W3CDTF">2018-03-13T23:07:00Z</dcterms:modified>
</cp:coreProperties>
</file>